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40731727" w:rsidR="00423349" w:rsidRPr="00CA3FA0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>AGENTIA PENTRU DEZVOLTARE REGIONALA Nord-Est</w:t>
      </w:r>
    </w:p>
    <w:p w14:paraId="00000002" w14:textId="77777777" w:rsidR="00423349" w:rsidRPr="00CA3FA0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>AUTORITATE DE MANAGEMENT PENTRU PROGRAMUL REGIONAL 2021 – 2027</w:t>
      </w:r>
    </w:p>
    <w:p w14:paraId="00000003" w14:textId="77777777" w:rsidR="00423349" w:rsidRPr="00CA3FA0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jc w:val="righ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Anexa .....</w:t>
      </w:r>
    </w:p>
    <w:p w14:paraId="00000006" w14:textId="77777777" w:rsidR="00423349" w:rsidRPr="00CA3FA0" w:rsidRDefault="001B7502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GRILA  DE ANALIZĂ  A CONFORMITATII  DOCUMENTATIEI TEHNICO-ECONOMICE </w:t>
      </w:r>
    </w:p>
    <w:tbl>
      <w:tblPr>
        <w:tblStyle w:val="a"/>
        <w:tblW w:w="14580" w:type="dxa"/>
        <w:tblInd w:w="-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07"/>
        <w:gridCol w:w="10873"/>
      </w:tblGrid>
      <w:tr w:rsidR="00EF5D86" w:rsidRPr="00CA3FA0" w14:paraId="3D346CE9" w14:textId="77777777">
        <w:tc>
          <w:tcPr>
            <w:tcW w:w="14580" w:type="dxa"/>
            <w:gridSpan w:val="2"/>
            <w:shd w:val="clear" w:color="auto" w:fill="auto"/>
          </w:tcPr>
          <w:p w14:paraId="00000008" w14:textId="77777777" w:rsidR="00423349" w:rsidRPr="00CA3FA0" w:rsidRDefault="001B7502">
            <w:pPr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Programul Regional 2021-2027</w:t>
            </w:r>
          </w:p>
        </w:tc>
      </w:tr>
      <w:tr w:rsidR="00EF5D86" w:rsidRPr="00CA3FA0" w14:paraId="1F42FDA3" w14:textId="77777777">
        <w:tc>
          <w:tcPr>
            <w:tcW w:w="3707" w:type="dxa"/>
            <w:shd w:val="clear" w:color="auto" w:fill="auto"/>
          </w:tcPr>
          <w:p w14:paraId="0000000A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Prioritatea de investitii </w:t>
            </w:r>
          </w:p>
        </w:tc>
        <w:tc>
          <w:tcPr>
            <w:tcW w:w="10873" w:type="dxa"/>
            <w:shd w:val="clear" w:color="auto" w:fill="auto"/>
          </w:tcPr>
          <w:p w14:paraId="0000000B" w14:textId="77777777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68092BA2" w14:textId="77777777">
        <w:tc>
          <w:tcPr>
            <w:tcW w:w="3707" w:type="dxa"/>
            <w:shd w:val="clear" w:color="auto" w:fill="auto"/>
          </w:tcPr>
          <w:p w14:paraId="0000000C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Titlul cererii de finanţare</w:t>
            </w:r>
          </w:p>
        </w:tc>
        <w:tc>
          <w:tcPr>
            <w:tcW w:w="10873" w:type="dxa"/>
            <w:shd w:val="clear" w:color="auto" w:fill="auto"/>
          </w:tcPr>
          <w:p w14:paraId="0000000D" w14:textId="77777777" w:rsidR="00423349" w:rsidRPr="00CA3FA0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42DBC263" w14:textId="77777777">
        <w:tc>
          <w:tcPr>
            <w:tcW w:w="3707" w:type="dxa"/>
            <w:tcBorders>
              <w:top w:val="nil"/>
            </w:tcBorders>
            <w:shd w:val="clear" w:color="auto" w:fill="auto"/>
          </w:tcPr>
          <w:p w14:paraId="0000000E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apel de proiecte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0F" w14:textId="77777777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03BD3652" w14:textId="77777777">
        <w:tc>
          <w:tcPr>
            <w:tcW w:w="3707" w:type="dxa"/>
            <w:shd w:val="clear" w:color="auto" w:fill="auto"/>
          </w:tcPr>
          <w:p w14:paraId="00000010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00000011" w14:textId="77777777" w:rsidR="00423349" w:rsidRPr="00CA3FA0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0CD99FEA" w14:textId="77777777">
        <w:tc>
          <w:tcPr>
            <w:tcW w:w="3707" w:type="dxa"/>
            <w:shd w:val="clear" w:color="auto" w:fill="auto"/>
          </w:tcPr>
          <w:p w14:paraId="00000012" w14:textId="54706B5F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</w:t>
            </w:r>
            <w:r w:rsidR="000105D2">
              <w:rPr>
                <w:rFonts w:asciiTheme="minorHAnsi" w:hAnsiTheme="minorHAnsi" w:cstheme="minorHAnsi"/>
                <w:color w:val="auto"/>
                <w:szCs w:val="22"/>
              </w:rPr>
              <w:t>.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  <w:r w:rsidR="000105D2">
              <w:rPr>
                <w:rFonts w:asciiTheme="minorHAnsi" w:hAnsiTheme="minorHAnsi" w:cstheme="minorHAnsi"/>
                <w:color w:val="auto"/>
                <w:szCs w:val="22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nregistrare</w:t>
            </w:r>
          </w:p>
        </w:tc>
        <w:tc>
          <w:tcPr>
            <w:tcW w:w="10873" w:type="dxa"/>
            <w:shd w:val="clear" w:color="auto" w:fill="auto"/>
          </w:tcPr>
          <w:p w14:paraId="00000013" w14:textId="77777777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13D8895C" w14:textId="77777777">
        <w:tc>
          <w:tcPr>
            <w:tcW w:w="3707" w:type="dxa"/>
            <w:tcBorders>
              <w:top w:val="nil"/>
            </w:tcBorders>
            <w:shd w:val="clear" w:color="auto" w:fill="auto"/>
          </w:tcPr>
          <w:p w14:paraId="00000014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15" w14:textId="77777777" w:rsidR="00423349" w:rsidRPr="00CA3FA0" w:rsidRDefault="00423349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</w:tbl>
    <w:p w14:paraId="00000016" w14:textId="77777777" w:rsidR="00423349" w:rsidRPr="00CA3FA0" w:rsidRDefault="00423349">
      <w:pPr>
        <w:pStyle w:val="Title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0"/>
        <w:tblW w:w="14490" w:type="dxa"/>
        <w:tblInd w:w="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7"/>
        <w:gridCol w:w="6698"/>
        <w:gridCol w:w="1210"/>
        <w:gridCol w:w="1213"/>
        <w:gridCol w:w="1204"/>
        <w:gridCol w:w="3328"/>
      </w:tblGrid>
      <w:tr w:rsidR="00EF5D86" w:rsidRPr="00CA3FA0" w14:paraId="751A4E7C" w14:textId="77777777">
        <w:trPr>
          <w:tblHeader/>
        </w:trPr>
        <w:tc>
          <w:tcPr>
            <w:tcW w:w="837" w:type="dxa"/>
            <w:shd w:val="clear" w:color="auto" w:fill="auto"/>
          </w:tcPr>
          <w:p w14:paraId="00000017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00000018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00000019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0000001A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0000001B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0000001C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OBSERVAŢII </w:t>
            </w:r>
          </w:p>
        </w:tc>
      </w:tr>
      <w:tr w:rsidR="00EF5D86" w:rsidRPr="00CA3FA0" w14:paraId="0D41D081" w14:textId="77777777">
        <w:tc>
          <w:tcPr>
            <w:tcW w:w="837" w:type="dxa"/>
            <w:shd w:val="clear" w:color="auto" w:fill="92D050"/>
          </w:tcPr>
          <w:p w14:paraId="0000001D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I</w:t>
            </w:r>
          </w:p>
        </w:tc>
        <w:tc>
          <w:tcPr>
            <w:tcW w:w="6698" w:type="dxa"/>
            <w:shd w:val="clear" w:color="auto" w:fill="92D050"/>
          </w:tcPr>
          <w:p w14:paraId="0000001E" w14:textId="77777777" w:rsidR="00423349" w:rsidRPr="00CA3FA0" w:rsidRDefault="001B7502">
            <w:pPr>
              <w:keepNext/>
              <w:tabs>
                <w:tab w:val="left" w:pos="0"/>
              </w:tabs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 GENERALE PRIVIND CONŢINUTUL PT</w:t>
            </w:r>
          </w:p>
        </w:tc>
        <w:tc>
          <w:tcPr>
            <w:tcW w:w="1210" w:type="dxa"/>
            <w:shd w:val="clear" w:color="auto" w:fill="92D050"/>
          </w:tcPr>
          <w:p w14:paraId="0000001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92D050"/>
          </w:tcPr>
          <w:p w14:paraId="0000002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92D050"/>
          </w:tcPr>
          <w:p w14:paraId="0000002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92D050"/>
          </w:tcPr>
          <w:p w14:paraId="0000002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2F2F13A4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2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24" w14:textId="095782FB" w:rsidR="00423349" w:rsidRPr="00CA3FA0" w:rsidRDefault="001B7502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și se respectă continutul cadru al PT conform prevederilor din legislația în vigoare – HG 907/2016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>privind etapele de elaborare şi conţinutul-cadru al documentaţiilor tehnico-economice aferente obiectivelor/proiectelor de investiţii finanţate din fonduri publice,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respectiv cele din Anexa 10. Proiect tehnic de executie</w:t>
            </w:r>
            <w:r w:rsidRPr="00CA3FA0">
              <w:rPr>
                <w:rFonts w:asciiTheme="minorHAnsi" w:hAnsiTheme="minorHAnsi" w:cstheme="minorHAnsi"/>
                <w:color w:val="auto"/>
                <w:vertAlign w:val="superscript"/>
              </w:rPr>
              <w:t>*1)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  <w:p w14:paraId="00000025" w14:textId="77777777" w:rsidR="00423349" w:rsidRPr="00CA3FA0" w:rsidRDefault="00423349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14:paraId="00000026" w14:textId="77777777" w:rsidR="00423349" w:rsidRPr="00CA3FA0" w:rsidRDefault="004054BA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0"/>
                <w:id w:val="1406954081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i/>
                    <w:color w:val="auto"/>
                  </w:rPr>
                  <w:t>*1) Continutul cadru al PTE poate fi adaptat, în functie de specificul și complexitatea obiectivului de investitii propus.</w:t>
                </w:r>
              </w:sdtContent>
            </w:sdt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27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28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2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2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14B80" w14:textId="77777777">
        <w:tc>
          <w:tcPr>
            <w:tcW w:w="837" w:type="dxa"/>
            <w:shd w:val="clear" w:color="auto" w:fill="auto"/>
          </w:tcPr>
          <w:p w14:paraId="0000002B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2C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Părţile scrise sunt asumate prin semnături de catre reprezentantul proiectantului, seful de proiect si proiectantii pe specialităţi.</w:t>
            </w:r>
          </w:p>
        </w:tc>
        <w:tc>
          <w:tcPr>
            <w:tcW w:w="1210" w:type="dxa"/>
            <w:shd w:val="clear" w:color="auto" w:fill="auto"/>
          </w:tcPr>
          <w:p w14:paraId="0000002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2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2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E8A4DEE" w14:textId="77777777">
        <w:tc>
          <w:tcPr>
            <w:tcW w:w="837" w:type="dxa"/>
            <w:shd w:val="clear" w:color="auto" w:fill="auto"/>
          </w:tcPr>
          <w:p w14:paraId="00000031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32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Memoriile tehnice pentru toate specialităţile sunt verificate si asumate de catre verificatori tehnici si experti tehnici atestati pentru fiecare specialitate conform legislatiei in vigoare - HG 742 / 2018?</w:t>
            </w:r>
          </w:p>
        </w:tc>
        <w:tc>
          <w:tcPr>
            <w:tcW w:w="1210" w:type="dxa"/>
            <w:shd w:val="clear" w:color="auto" w:fill="auto"/>
          </w:tcPr>
          <w:p w14:paraId="0000003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3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3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DA584B9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37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8" w14:textId="28033C2E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Breviarele de calcul pentru toate specialităţile sunt verificate si asumate de catre verificatori tehnici </w:t>
            </w:r>
            <w:r w:rsidR="00181A9C" w:rsidRPr="00CA3FA0">
              <w:rPr>
                <w:rFonts w:asciiTheme="minorHAnsi" w:hAnsiTheme="minorHAnsi" w:cstheme="minorHAnsi"/>
                <w:color w:val="auto"/>
              </w:rPr>
              <w:t xml:space="preserve">atestati </w:t>
            </w:r>
            <w:r w:rsidRPr="00CA3FA0">
              <w:rPr>
                <w:rFonts w:asciiTheme="minorHAnsi" w:hAnsiTheme="minorHAnsi" w:cstheme="minorHAnsi"/>
                <w:color w:val="auto"/>
              </w:rPr>
              <w:t>pentru fiecare specialitate conform legislatiei in vigoare HG 742 / 2018?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3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3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3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CA975D6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3D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E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Caietele de sarcini pentru fiecare specialitate (inclusiv programele de control pe faze determinante) sunt verificate si asumate de catre verificatori tehnici si 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2"/>
                <w:id w:val="1136836598"/>
              </w:sdtPr>
              <w:sdtEndPr/>
              <w:sdtContent/>
            </w:sdt>
            <w:r w:rsidRPr="00CA3FA0">
              <w:rPr>
                <w:rFonts w:asciiTheme="minorHAnsi" w:hAnsiTheme="minorHAnsi" w:cstheme="minorHAnsi"/>
                <w:color w:val="auto"/>
              </w:rPr>
              <w:t>experti tehnici atestati pentru fiecare specialitate conform legislatiei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4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4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4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A86A8" w14:textId="77777777">
        <w:tc>
          <w:tcPr>
            <w:tcW w:w="837" w:type="dxa"/>
            <w:shd w:val="clear" w:color="auto" w:fill="auto"/>
          </w:tcPr>
          <w:p w14:paraId="0000004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44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Există: </w:t>
            </w:r>
          </w:p>
          <w:p w14:paraId="00000045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centralizatorul cheltuielilor pe obiectiv de investiţie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(Formularul F1) in care se mentioneaza valorile cheltuielilor ;</w:t>
            </w:r>
          </w:p>
          <w:p w14:paraId="0000004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centralizatoarele cheltuielilor pe categorii de lucrări, pe obiecte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F2) ;</w:t>
            </w:r>
          </w:p>
          <w:p w14:paraId="00000047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listele cu cantităţile de lucrări, pe categorii de lucrări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F3) ;</w:t>
            </w:r>
          </w:p>
          <w:p w14:paraId="00000048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listele cu cantităţile de utilaje şi echipamente tehnologice, inclusiv dotări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F4) in care se mentioneaza preturile unitare si valorile ;</w:t>
            </w:r>
          </w:p>
          <w:p w14:paraId="00000049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fisele tehnice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ale utilajelor şi echipamentelor tehnologice, inclusiv dotări (Formularele F5) ;</w:t>
            </w:r>
          </w:p>
          <w:p w14:paraId="0000004A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 si sunt    intocmite conform modelului din anexa 10 la HG 907/2016?</w:t>
            </w:r>
          </w:p>
        </w:tc>
        <w:tc>
          <w:tcPr>
            <w:tcW w:w="1210" w:type="dxa"/>
            <w:shd w:val="clear" w:color="auto" w:fill="auto"/>
          </w:tcPr>
          <w:p w14:paraId="0000004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4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4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4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0ACB4DE" w14:textId="77777777">
        <w:tc>
          <w:tcPr>
            <w:tcW w:w="837" w:type="dxa"/>
            <w:shd w:val="clear" w:color="auto" w:fill="auto"/>
          </w:tcPr>
          <w:p w14:paraId="0000004F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0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Centralizatoarele pe obiecte si categorii de lucrari mentioneaza toate elementele componente ale obiectelor proiectului?</w:t>
            </w:r>
          </w:p>
        </w:tc>
        <w:tc>
          <w:tcPr>
            <w:tcW w:w="1210" w:type="dxa"/>
            <w:shd w:val="clear" w:color="auto" w:fill="auto"/>
          </w:tcPr>
          <w:p w14:paraId="0000005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5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5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A719471" w14:textId="77777777">
        <w:tc>
          <w:tcPr>
            <w:tcW w:w="837" w:type="dxa"/>
            <w:shd w:val="clear" w:color="auto" w:fill="auto"/>
          </w:tcPr>
          <w:p w14:paraId="00000055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6" w14:textId="6F166D75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Formularele din proiectele tehnice (F1, F2, F3, F4, F5) sunt verificate si asumate de catre verificatori tehnici conform legislatiei in vigoare?</w:t>
            </w:r>
          </w:p>
        </w:tc>
        <w:tc>
          <w:tcPr>
            <w:tcW w:w="1210" w:type="dxa"/>
            <w:shd w:val="clear" w:color="auto" w:fill="auto"/>
          </w:tcPr>
          <w:p w14:paraId="00000057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8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5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5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2588074" w14:textId="77777777">
        <w:tc>
          <w:tcPr>
            <w:tcW w:w="837" w:type="dxa"/>
            <w:shd w:val="clear" w:color="auto" w:fill="auto"/>
          </w:tcPr>
          <w:p w14:paraId="0000005B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C" w14:textId="77777777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listele cu cantităţile de lucrări pentru constructii provizorii OS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(organizare de santier), in care se mentioneaza preturile unitare si valorile?</w:t>
            </w:r>
          </w:p>
          <w:p w14:paraId="0000005D" w14:textId="77777777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i/>
                <w:color w:val="auto"/>
              </w:rPr>
              <w:lastRenderedPageBreak/>
              <w:t>(Se pot intocmi folosind modelul de formular F3 din anexa 10 la HG 907/2016)</w:t>
            </w:r>
          </w:p>
        </w:tc>
        <w:tc>
          <w:tcPr>
            <w:tcW w:w="1210" w:type="dxa"/>
            <w:shd w:val="clear" w:color="auto" w:fill="auto"/>
          </w:tcPr>
          <w:p w14:paraId="0000005E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F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60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61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844ADF9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2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3" w14:textId="77777777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Devizul general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 obiectivului de investitie este intocmit conform modelului din anexa 7 la HG 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4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5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6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7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D836995" w14:textId="77777777">
        <w:trPr>
          <w:trHeight w:val="834"/>
        </w:trPr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8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9" w14:textId="77777777" w:rsidR="00423349" w:rsidRPr="00CA3FA0" w:rsidRDefault="004054BA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5"/>
                <w:id w:val="-1683662637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</w:rPr>
                  <w:t>Graficul general de realizare a investiției,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intocmit conform modelului din anexa 10 – formularul F6 - la HG 907/2016, este inclus în documentaţie?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576719D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E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F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Este precizata in proiect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categoria de importanta a constructiei</w:t>
            </w:r>
            <w:r w:rsidRPr="00CA3FA0">
              <w:rPr>
                <w:rFonts w:asciiTheme="minorHAnsi" w:hAnsiTheme="minorHAnsi" w:cstheme="minorHAnsi"/>
                <w:color w:val="auto"/>
              </w:rPr>
              <w:t>, conform prevederilor art.23 a) din Legea 10/1995?</w:t>
            </w:r>
          </w:p>
          <w:p w14:paraId="00000070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precizate in proiect cerinţele pe care documentatia trebuie sa le îndeplinească conform prevederilor art 6 din HG 925/1995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>pentru aprobarea Regulamentului de verificare şi expertizare tehnica de calitate a proiectelor, a execuţiei lucrărilor şi a construcţiilor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BF170E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75" w14:textId="77777777" w:rsidR="00423349" w:rsidRPr="004D078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4D0780">
              <w:rPr>
                <w:rFonts w:asciiTheme="minorHAnsi" w:hAnsiTheme="minorHAnsi" w:cstheme="minorHAnsi"/>
                <w:b/>
                <w:color w:val="auto"/>
              </w:rPr>
              <w:t>Partile Desenate</w:t>
            </w:r>
            <w:r w:rsidRPr="004D0780">
              <w:rPr>
                <w:rFonts w:asciiTheme="minorHAnsi" w:hAnsiTheme="minorHAnsi" w:cstheme="minorHAnsi"/>
                <w:color w:val="auto"/>
              </w:rPr>
              <w:t xml:space="preserve"> sunt elaborate in conformitate cu prevederile Anexei 10 la HG 907/2016 si cuprind planse ale tuturor obiectelor de investitie, aferente tuturor specialitatilor?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883F6E0" w14:textId="77777777" w:rsidTr="004D0780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7B" w14:textId="73FDE721" w:rsidR="00423349" w:rsidRPr="004D0780" w:rsidRDefault="00423349" w:rsidP="004D0780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C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sectiunea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detalii de executie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privind alcătuirea, asamblarea, executarea, montarea şi alte asemenea operaţiuni privind părţi/elemente de construcţie ori de instalaţii aferente acesteia?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F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0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24E28CA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81" w14:textId="154244EB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82" w14:textId="5B953A18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Fiecare planşă din cadrul pieselor desenate (inclusiv detalii de executie): </w:t>
            </w:r>
          </w:p>
          <w:p w14:paraId="00000083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-este numerotata/codificata si prezintă un cartuş care contine informatiile solicitate conform prevederilor legale?</w:t>
            </w:r>
          </w:p>
          <w:p w14:paraId="00000084" w14:textId="77777777" w:rsidR="00423349" w:rsidRPr="00CA3FA0" w:rsidRDefault="001B7502">
            <w:pPr>
              <w:spacing w:before="60" w:after="6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-este prezentă semnatura si stampila tuturor persoanelor nominalizate in cartus, în conformitate cu prevederile legale, inclusiv:</w:t>
            </w:r>
          </w:p>
          <w:p w14:paraId="00000085" w14:textId="77777777" w:rsidR="00423349" w:rsidRPr="00CA3FA0" w:rsidRDefault="001B7502">
            <w:pPr>
              <w:numPr>
                <w:ilvl w:val="0"/>
                <w:numId w:val="1"/>
              </w:numPr>
              <w:spacing w:before="60" w:after="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a proiectantului general / şefului de proiect ;</w:t>
            </w:r>
          </w:p>
          <w:p w14:paraId="00000086" w14:textId="77777777" w:rsidR="00423349" w:rsidRPr="00CA3FA0" w:rsidRDefault="001B7502">
            <w:pPr>
              <w:numPr>
                <w:ilvl w:val="0"/>
                <w:numId w:val="1"/>
              </w:numPr>
              <w:spacing w:before="0" w:after="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arhitectului cu drept de semnatura, cu ștampila cu numar de inregistrare in tabloul national TNA, conform reglementări OAR ;</w:t>
            </w:r>
          </w:p>
          <w:sdt>
            <w:sdtPr>
              <w:rPr>
                <w:rFonts w:asciiTheme="minorHAnsi" w:hAnsiTheme="minorHAnsi" w:cstheme="minorHAnsi"/>
                <w:color w:val="auto"/>
              </w:rPr>
              <w:tag w:val="goog_rdk_8"/>
              <w:id w:val="-1064017870"/>
            </w:sdtPr>
            <w:sdtEndPr/>
            <w:sdtContent>
              <w:p w14:paraId="00000087" w14:textId="77777777" w:rsidR="00423349" w:rsidRPr="00CA3FA0" w:rsidRDefault="001B7502">
                <w:pPr>
                  <w:numPr>
                    <w:ilvl w:val="0"/>
                    <w:numId w:val="1"/>
                  </w:numPr>
                  <w:spacing w:before="0" w:after="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r w:rsidRPr="00CA3FA0">
                  <w:rPr>
                    <w:rFonts w:asciiTheme="minorHAnsi" w:hAnsiTheme="minorHAnsi" w:cstheme="minorHAnsi"/>
                    <w:color w:val="auto"/>
                  </w:rPr>
                  <w:t>proiectantilor de specialitate;</w:t>
                </w:r>
                <w:sdt>
                  <w:sdtPr>
                    <w:rPr>
                      <w:rFonts w:asciiTheme="minorHAnsi" w:hAnsiTheme="minorHAnsi" w:cstheme="minorHAnsi"/>
                      <w:color w:val="auto"/>
                    </w:rPr>
                    <w:tag w:val="goog_rdk_7"/>
                    <w:id w:val="-1853108846"/>
                  </w:sdtPr>
                  <w:sdtEndPr/>
                  <w:sdtContent/>
                </w:sdt>
              </w:p>
            </w:sdtContent>
          </w:sdt>
          <w:sdt>
            <w:sdtPr>
              <w:rPr>
                <w:rFonts w:asciiTheme="minorHAnsi" w:hAnsiTheme="minorHAnsi" w:cstheme="minorHAnsi"/>
                <w:color w:val="auto"/>
              </w:rPr>
              <w:tag w:val="goog_rdk_10"/>
              <w:id w:val="-168555504"/>
            </w:sdtPr>
            <w:sdtEndPr/>
            <w:sdtContent>
              <w:p w14:paraId="00000088" w14:textId="77777777" w:rsidR="00423349" w:rsidRPr="00CA3FA0" w:rsidRDefault="004054BA">
                <w:pPr>
                  <w:numPr>
                    <w:ilvl w:val="0"/>
                    <w:numId w:val="1"/>
                  </w:numPr>
                  <w:spacing w:before="0" w:after="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sdt>
                  <w:sdtPr>
                    <w:rPr>
                      <w:rFonts w:asciiTheme="minorHAnsi" w:hAnsiTheme="minorHAnsi" w:cstheme="minorHAnsi"/>
                      <w:color w:val="auto"/>
                    </w:rPr>
                    <w:tag w:val="goog_rdk_9"/>
                    <w:id w:val="-1376612757"/>
                  </w:sdtPr>
                  <w:sdtEndPr/>
                  <w:sdtContent>
                    <w:r w:rsidR="001B7502" w:rsidRPr="00CA3FA0">
                      <w:rPr>
                        <w:rFonts w:asciiTheme="minorHAnsi" w:hAnsiTheme="minorHAnsi" w:cstheme="minorHAnsi"/>
                        <w:color w:val="auto"/>
                      </w:rPr>
                      <w:t xml:space="preserve">verificatorii de proiecte </w:t>
                    </w:r>
                  </w:sdtContent>
                </w:sdt>
              </w:p>
            </w:sdtContent>
          </w:sdt>
          <w:sdt>
            <w:sdtPr>
              <w:rPr>
                <w:rFonts w:asciiTheme="minorHAnsi" w:hAnsiTheme="minorHAnsi" w:cstheme="minorHAnsi"/>
                <w:color w:val="auto"/>
              </w:rPr>
              <w:tag w:val="goog_rdk_11"/>
              <w:id w:val="-88392777"/>
            </w:sdtPr>
            <w:sdtEndPr/>
            <w:sdtContent>
              <w:p w14:paraId="00000089" w14:textId="77777777" w:rsidR="00423349" w:rsidRPr="00CA3FA0" w:rsidRDefault="001B7502">
                <w:pPr>
                  <w:numPr>
                    <w:ilvl w:val="0"/>
                    <w:numId w:val="1"/>
                  </w:numPr>
                  <w:spacing w:before="0" w:after="6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r w:rsidRPr="00CA3FA0">
                  <w:rPr>
                    <w:rFonts w:asciiTheme="minorHAnsi" w:hAnsiTheme="minorHAnsi" w:cstheme="minorHAnsi"/>
                    <w:color w:val="auto"/>
                  </w:rPr>
                  <w:t>expertulului tehnic, unde este cazul, conform prevederilor legale;</w:t>
                </w:r>
              </w:p>
            </w:sdtContent>
          </w:sdt>
          <w:p w14:paraId="0000008A" w14:textId="77777777" w:rsidR="00423349" w:rsidRPr="00CA3FA0" w:rsidRDefault="004054B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rFonts w:asciiTheme="minorHAnsi" w:eastAsia="Trebuchet MS" w:hAnsiTheme="minorHAnsi" w:cstheme="minorHAnsi"/>
                <w:color w:val="auto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2"/>
                <w:id w:val="763491459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color w:val="auto"/>
                    <w:szCs w:val="22"/>
                  </w:rPr>
                  <w:t>șeful de proiect complex, expert/specialist, in cazul monumentelor istorice?</w:t>
                </w:r>
              </w:sdtContent>
            </w:sdt>
            <w:r w:rsidR="001B7502" w:rsidRPr="00CA3FA0">
              <w:rPr>
                <w:rFonts w:asciiTheme="minorHAnsi" w:eastAsia="Times New Roman" w:hAnsiTheme="minorHAnsi" w:cstheme="minorHAnsi"/>
                <w:color w:val="auto"/>
                <w:szCs w:val="22"/>
              </w:rPr>
              <w:t xml:space="preserve"> 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8B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8C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8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99708C6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8F" w14:textId="6FEBE2EA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90" w14:textId="4580416B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ataşate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referatele de verificare tehnica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 PTE,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3"/>
                <w:id w:val="922687780"/>
                <w:showingPlcHdr/>
              </w:sdtPr>
              <w:sdtEndPr/>
              <w:sdtContent>
                <w:r w:rsidR="00DE5589" w:rsidRPr="00CA3FA0">
                  <w:rPr>
                    <w:rFonts w:asciiTheme="minorHAnsi" w:hAnsiTheme="minorHAnsi" w:cstheme="minorHAnsi"/>
                    <w:color w:val="auto"/>
                  </w:rPr>
                  <w:t xml:space="preserve">     </w:t>
                </w:r>
              </w:sdtContent>
            </w:sdt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4"/>
                <w:id w:val="-1057079569"/>
              </w:sdtPr>
              <w:sdtEndPr/>
              <w:sdtContent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(intocmite de verificatori atestati si experti tehnici atestati conform legii) pentru toate specialitatile obiectivului de investiție, pentru care verificarea este obligatorie conform legislatiei in vigoare? </w:t>
                </w:r>
              </w:sdtContent>
            </w:sdt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91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92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93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94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23877BD" w14:textId="77777777">
        <w:tc>
          <w:tcPr>
            <w:tcW w:w="837" w:type="dxa"/>
            <w:shd w:val="clear" w:color="auto" w:fill="auto"/>
          </w:tcPr>
          <w:p w14:paraId="00000095" w14:textId="476D309B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9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descrierea lucrarilor de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organizare de şantier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(descriere a lucrărilor provizorii pregătitoare şi necesare în vederea asigurării tehnologiei de execuţie a investiţiei, atât pe terenul aferent investiţiei, cât şi pe spaţiile ocupate temporar în afara acestuia, inclusiv cele de pe domeniul public)?</w:t>
            </w:r>
          </w:p>
        </w:tc>
        <w:tc>
          <w:tcPr>
            <w:tcW w:w="1210" w:type="dxa"/>
            <w:shd w:val="clear" w:color="auto" w:fill="auto"/>
          </w:tcPr>
          <w:p w14:paraId="0000009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9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9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9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A3D02F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A1" w14:textId="42EE7F0D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07CF570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Exista Autorizatia de construire, in conformitate cu art. 5 alin (4), HG 907?</w:t>
            </w:r>
          </w:p>
          <w:p w14:paraId="000000A2" w14:textId="36357DF5" w:rsidR="00BC0981" w:rsidRPr="00CA3FA0" w:rsidRDefault="00BC0981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>*Bifarea cu nu a acestui criteriu, atrage respingerea cererii de finantare!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A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A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A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A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439F8D74" w14:textId="77777777">
        <w:tc>
          <w:tcPr>
            <w:tcW w:w="837" w:type="dxa"/>
            <w:shd w:val="clear" w:color="auto" w:fill="auto"/>
          </w:tcPr>
          <w:p w14:paraId="000000AD" w14:textId="528D0045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AE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Proiectul a fost receptionat de Autoritatea contractanta?</w:t>
            </w:r>
          </w:p>
        </w:tc>
        <w:tc>
          <w:tcPr>
            <w:tcW w:w="1210" w:type="dxa"/>
            <w:shd w:val="clear" w:color="auto" w:fill="auto"/>
          </w:tcPr>
          <w:p w14:paraId="000000A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B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B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B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B027F05" w14:textId="77777777">
        <w:tc>
          <w:tcPr>
            <w:tcW w:w="14490" w:type="dxa"/>
            <w:gridSpan w:val="6"/>
            <w:shd w:val="clear" w:color="auto" w:fill="auto"/>
          </w:tcPr>
          <w:p w14:paraId="000000B4" w14:textId="7DE671CD" w:rsidR="00423349" w:rsidRPr="00076E42" w:rsidRDefault="001B7502" w:rsidP="00076E42">
            <w:pPr>
              <w:jc w:val="both"/>
              <w:rPr>
                <w:rFonts w:asciiTheme="minorHAnsi" w:hAnsiTheme="minorHAnsi" w:cstheme="minorHAnsi"/>
                <w:b/>
                <w:color w:val="auto"/>
                <w:u w:val="single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Aceasta grila de verificare vizeaza doar faptul ca structura proiectului tehnic este conforma cu continutul cadru prezentat in Anexa 10 a HG 907/2018, raspunderea pentru continutul acestuia si eventualele neconformitati sunt in raspunderea proiectantilor, expertilor tehnici si verificatorilor de proiecte, in conformitate cu prevederile art. 24 si 26 din Legea 10/1995 actualizata.</w:t>
            </w:r>
          </w:p>
        </w:tc>
      </w:tr>
    </w:tbl>
    <w:p w14:paraId="000000D8" w14:textId="77777777" w:rsidR="00423349" w:rsidRPr="00CA3FA0" w:rsidRDefault="001B7502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>Sumar clarificări inclusiv raspunsul solicitantului la acestea, recomandări pentru etapele urmatoare:</w:t>
      </w:r>
    </w:p>
    <w:p w14:paraId="000000D9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CLARIFICĂRI SOLICITATE</w:t>
      </w:r>
    </w:p>
    <w:tbl>
      <w:tblPr>
        <w:tblStyle w:val="a1"/>
        <w:tblW w:w="13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399"/>
        <w:gridCol w:w="5455"/>
        <w:gridCol w:w="5455"/>
      </w:tblGrid>
      <w:tr w:rsidR="00EF5D86" w:rsidRPr="00CA3FA0" w14:paraId="0FABB1D8" w14:textId="77777777">
        <w:trPr>
          <w:tblHeader/>
        </w:trPr>
        <w:tc>
          <w:tcPr>
            <w:tcW w:w="13911" w:type="dxa"/>
            <w:gridSpan w:val="4"/>
            <w:shd w:val="clear" w:color="auto" w:fill="D6D6C2"/>
          </w:tcPr>
          <w:p w14:paraId="000000DA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4"/>
              </w:rPr>
              <w:t>CLARIFICARI</w:t>
            </w:r>
          </w:p>
        </w:tc>
      </w:tr>
      <w:tr w:rsidR="00EF5D86" w:rsidRPr="00CA3FA0" w14:paraId="48D271C0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DE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DF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Sectiunea din grila la care face referire clarificarea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000000E0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Clarificari solicitate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000000E1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Raspuns clarificari</w:t>
            </w:r>
          </w:p>
        </w:tc>
      </w:tr>
      <w:tr w:rsidR="00423349" w:rsidRPr="00CA3FA0" w14:paraId="4C62BB20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2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lastRenderedPageBreak/>
              <w:t>1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E3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000000E4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000000E5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E6" w14:textId="77777777" w:rsidR="00423349" w:rsidRPr="00CA3FA0" w:rsidRDefault="00423349">
      <w:pPr>
        <w:spacing w:before="60" w:after="144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2"/>
        <w:tblW w:w="13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583"/>
        <w:gridCol w:w="5392"/>
        <w:gridCol w:w="5334"/>
      </w:tblGrid>
      <w:tr w:rsidR="00EF5D86" w:rsidRPr="00CA3FA0" w14:paraId="02B19571" w14:textId="77777777">
        <w:trPr>
          <w:tblHeader/>
        </w:trPr>
        <w:tc>
          <w:tcPr>
            <w:tcW w:w="13911" w:type="dxa"/>
            <w:gridSpan w:val="4"/>
            <w:shd w:val="clear" w:color="auto" w:fill="D6D6C2"/>
          </w:tcPr>
          <w:p w14:paraId="000000E7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Cs w:val="22"/>
              </w:rPr>
              <w:t>RECOMANDARI</w:t>
            </w:r>
          </w:p>
        </w:tc>
      </w:tr>
      <w:tr w:rsidR="00EF5D86" w:rsidRPr="00CA3FA0" w14:paraId="71BEC938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B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EC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Sectiunea vizata din documentatia cererii de finantare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000000ED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Textul recomandarii</w:t>
            </w:r>
          </w:p>
        </w:tc>
        <w:tc>
          <w:tcPr>
            <w:tcW w:w="5334" w:type="dxa"/>
            <w:shd w:val="clear" w:color="auto" w:fill="auto"/>
            <w:vAlign w:val="center"/>
          </w:tcPr>
          <w:p w14:paraId="000000EE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Modul de solutionare propus</w:t>
            </w:r>
          </w:p>
        </w:tc>
      </w:tr>
      <w:tr w:rsidR="00423349" w:rsidRPr="00CA3FA0" w14:paraId="3F3A59E4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F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F0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92" w:type="dxa"/>
            <w:shd w:val="clear" w:color="auto" w:fill="auto"/>
            <w:vAlign w:val="center"/>
          </w:tcPr>
          <w:p w14:paraId="000000F1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34" w:type="dxa"/>
            <w:shd w:val="clear" w:color="auto" w:fill="auto"/>
            <w:vAlign w:val="center"/>
          </w:tcPr>
          <w:p w14:paraId="000000F2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F4" w14:textId="2219A16C" w:rsidR="00423349" w:rsidRPr="00CA3FA0" w:rsidRDefault="001B7502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CONCLUZII: documentatia tehnico-economica este considerata </w:t>
      </w:r>
      <w:r w:rsidR="004054BA">
        <w:rPr>
          <w:rFonts w:asciiTheme="minorHAnsi" w:hAnsiTheme="minorHAnsi" w:cstheme="minorHAnsi"/>
          <w:b/>
          <w:color w:val="auto"/>
          <w:sz w:val="22"/>
          <w:szCs w:val="22"/>
        </w:rPr>
        <w:t>ne/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conforma administrativ.</w:t>
      </w:r>
    </w:p>
    <w:tbl>
      <w:tblPr>
        <w:tblStyle w:val="a3"/>
        <w:tblW w:w="14595" w:type="dxa"/>
        <w:tblInd w:w="-8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8477"/>
        <w:gridCol w:w="6118"/>
      </w:tblGrid>
      <w:tr w:rsidR="00EF5D86" w:rsidRPr="00CA3FA0" w14:paraId="531CB5D2" w14:textId="77777777">
        <w:trPr>
          <w:trHeight w:val="253"/>
        </w:trPr>
        <w:tc>
          <w:tcPr>
            <w:tcW w:w="8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5360204" w14:textId="754054C9" w:rsidR="00076E42" w:rsidRPr="00076E42" w:rsidRDefault="004054BA" w:rsidP="00076E42">
            <w:pPr>
              <w:spacing w:line="360" w:lineRule="auto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7"/>
                <w:id w:val="2033067029"/>
              </w:sdtPr>
              <w:sdtEndPr/>
              <w:sdtContent/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Întocmit:      </w:t>
            </w:r>
          </w:p>
          <w:p w14:paraId="000000F7" w14:textId="77777777" w:rsidR="00423349" w:rsidRPr="00CA3FA0" w:rsidRDefault="004054BA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8"/>
                <w:id w:val="2099825400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  <w:sz w:val="22"/>
                    <w:szCs w:val="22"/>
                  </w:rPr>
                  <w:t xml:space="preserve">Nume și prenume : 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                                  </w:t>
            </w:r>
          </w:p>
        </w:tc>
        <w:tc>
          <w:tcPr>
            <w:tcW w:w="6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0000F8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Data: </w:t>
            </w:r>
          </w:p>
          <w:p w14:paraId="000000F9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Semnătura:</w:t>
            </w:r>
          </w:p>
        </w:tc>
      </w:tr>
    </w:tbl>
    <w:p w14:paraId="000000FA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</w:p>
    <w:sectPr w:rsidR="00423349" w:rsidRPr="00CA3FA0">
      <w:footerReference w:type="default" r:id="rId8"/>
      <w:pgSz w:w="16838" w:h="11906" w:orient="landscape"/>
      <w:pgMar w:top="1080" w:right="1387" w:bottom="709" w:left="153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B0352" w14:textId="77777777" w:rsidR="00D1713D" w:rsidRDefault="00D1713D">
      <w:pPr>
        <w:spacing w:before="0" w:after="0"/>
      </w:pPr>
      <w:r>
        <w:separator/>
      </w:r>
    </w:p>
  </w:endnote>
  <w:endnote w:type="continuationSeparator" w:id="0">
    <w:p w14:paraId="49CCAB04" w14:textId="77777777" w:rsidR="00D1713D" w:rsidRDefault="00D1713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B" w14:textId="0E675F6F" w:rsidR="00423349" w:rsidRDefault="001B750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szCs w:val="20"/>
      </w:rPr>
    </w:pPr>
    <w:r>
      <w:rPr>
        <w:szCs w:val="20"/>
      </w:rPr>
      <w:fldChar w:fldCharType="begin"/>
    </w:r>
    <w:r>
      <w:rPr>
        <w:szCs w:val="20"/>
      </w:rPr>
      <w:instrText>PAGE</w:instrText>
    </w:r>
    <w:r>
      <w:rPr>
        <w:szCs w:val="20"/>
      </w:rPr>
      <w:fldChar w:fldCharType="separate"/>
    </w:r>
    <w:r w:rsidR="006C4C33">
      <w:rPr>
        <w:noProof/>
        <w:szCs w:val="20"/>
      </w:rPr>
      <w:t>1</w:t>
    </w:r>
    <w:r>
      <w:rPr>
        <w:szCs w:val="20"/>
      </w:rPr>
      <w:fldChar w:fldCharType="end"/>
    </w:r>
  </w:p>
  <w:p w14:paraId="000000FC" w14:textId="77777777" w:rsidR="00423349" w:rsidRDefault="0042334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89A9" w14:textId="77777777" w:rsidR="00D1713D" w:rsidRDefault="00D1713D">
      <w:pPr>
        <w:spacing w:before="0" w:after="0"/>
      </w:pPr>
      <w:r>
        <w:separator/>
      </w:r>
    </w:p>
  </w:footnote>
  <w:footnote w:type="continuationSeparator" w:id="0">
    <w:p w14:paraId="77E98F1F" w14:textId="77777777" w:rsidR="00D1713D" w:rsidRDefault="00D1713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40B3A"/>
    <w:multiLevelType w:val="multilevel"/>
    <w:tmpl w:val="A740B29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401895"/>
    <w:multiLevelType w:val="multilevel"/>
    <w:tmpl w:val="A7EC9EDC"/>
    <w:lvl w:ilvl="0">
      <w:start w:val="1"/>
      <w:numFmt w:val="bullet"/>
      <w:pStyle w:val="Heading1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A"/>
        <w:sz w:val="22"/>
        <w:szCs w:val="22"/>
      </w:rPr>
    </w:lvl>
    <w:lvl w:ilvl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Heading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57295319">
    <w:abstractNumId w:val="1"/>
  </w:num>
  <w:num w:numId="2" w16cid:durableId="1682702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349"/>
    <w:rsid w:val="000105D2"/>
    <w:rsid w:val="00052E20"/>
    <w:rsid w:val="00076E42"/>
    <w:rsid w:val="001809F3"/>
    <w:rsid w:val="00181A9C"/>
    <w:rsid w:val="001B7502"/>
    <w:rsid w:val="00260132"/>
    <w:rsid w:val="00301B82"/>
    <w:rsid w:val="003447E3"/>
    <w:rsid w:val="003D770D"/>
    <w:rsid w:val="004054BA"/>
    <w:rsid w:val="00423349"/>
    <w:rsid w:val="004D0780"/>
    <w:rsid w:val="005A745A"/>
    <w:rsid w:val="006C4C33"/>
    <w:rsid w:val="00A538BF"/>
    <w:rsid w:val="00B03CB7"/>
    <w:rsid w:val="00BC0981"/>
    <w:rsid w:val="00BD56AD"/>
    <w:rsid w:val="00C01A80"/>
    <w:rsid w:val="00CA3FA0"/>
    <w:rsid w:val="00CA7470"/>
    <w:rsid w:val="00D1713D"/>
    <w:rsid w:val="00DE5589"/>
    <w:rsid w:val="00EF5D86"/>
    <w:rsid w:val="00F8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1E40A"/>
  <w15:docId w15:val="{E4531961-9739-4B6E-9643-97D15DC5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color w:val="00000A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Emphasis">
    <w:name w:val="Emphasis"/>
    <w:uiPriority w:val="20"/>
    <w:qFormat/>
    <w:rsid w:val="00461F4C"/>
    <w:rPr>
      <w:i/>
      <w:iCs/>
    </w:rPr>
  </w:style>
  <w:style w:type="character" w:customStyle="1" w:styleId="ListParagraphChar">
    <w:name w:val="List Paragraph Char"/>
    <w:link w:val="ListParagraph"/>
    <w:uiPriority w:val="34"/>
    <w:qFormat/>
    <w:locked/>
    <w:rsid w:val="00461F4C"/>
    <w:rPr>
      <w:sz w:val="24"/>
    </w:rPr>
  </w:style>
  <w:style w:type="character" w:customStyle="1" w:styleId="BodyTextChar">
    <w:name w:val="Body Text Char"/>
    <w:basedOn w:val="DefaultParagraphFont"/>
    <w:link w:val="Body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HeaderChar">
    <w:name w:val="Header Char"/>
    <w:basedOn w:val="DefaultParagraphFont"/>
    <w:link w:val="Header"/>
    <w:qFormat/>
    <w:rsid w:val="007275E1"/>
    <w:rPr>
      <w:rFonts w:ascii="Trebuchet MS" w:hAnsi="Trebuchet MS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basedOn w:val="DefaultParagraphFont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FootnoteTextChar1">
    <w:name w:val="Footnote Text Char1"/>
    <w:link w:val="FootnoteText"/>
    <w:qFormat/>
    <w:rsid w:val="007275E1"/>
    <w:rPr>
      <w:rFonts w:ascii="Arial" w:hAnsi="Arial" w:cs="Arial"/>
      <w:sz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character" w:customStyle="1" w:styleId="apple-converted-space">
    <w:name w:val="apple-converted-space"/>
    <w:basedOn w:val="DefaultParagraphFon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1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rPr>
      <w:rFonts w:ascii="Verdana" w:hAnsi="Verdana"/>
      <w:lang w:val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99"/>
    <w:qFormat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rPr>
      <w:rFonts w:eastAsia="Cambria Math"/>
      <w:lang w:val="en-US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59"/>
    <w:rsid w:val="00FD1DAE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12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2A9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0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1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2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  <w:tblCellMar>
        <w:left w:w="2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6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2/ci/3+hHreQyPOeFVneRy6cnsA==">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Simona Gheorghiasa</cp:lastModifiedBy>
  <cp:revision>20</cp:revision>
  <dcterms:created xsi:type="dcterms:W3CDTF">2022-10-18T06:05:00Z</dcterms:created>
  <dcterms:modified xsi:type="dcterms:W3CDTF">2023-07-07T07:01:00Z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